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3956"/>
      </w:tblGrid>
      <w:tr w:rsidR="00E00080" w:rsidRPr="00E00080" w:rsidTr="00E00080">
        <w:trPr>
          <w:trHeight w:val="4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Ředitel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b/>
                <w:noProof w:val="0"/>
                <w:lang w:val="cs-CZ"/>
              </w:rPr>
            </w:pPr>
            <w:r w:rsidRPr="00E00080">
              <w:rPr>
                <w:b/>
                <w:noProof w:val="0"/>
                <w:lang w:val="cs-CZ"/>
              </w:rPr>
              <w:t xml:space="preserve">Mgr. Andrea </w:t>
            </w:r>
            <w:proofErr w:type="spellStart"/>
            <w:r w:rsidRPr="00E00080">
              <w:rPr>
                <w:b/>
                <w:noProof w:val="0"/>
                <w:lang w:val="cs-CZ"/>
              </w:rPr>
              <w:t>Olbertová</w:t>
            </w:r>
            <w:proofErr w:type="spellEnd"/>
          </w:p>
        </w:tc>
      </w:tr>
      <w:tr w:rsidR="00E00080" w:rsidRPr="00E00080" w:rsidTr="00E00080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Datum jmenování do funkce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28. 7. 2017</w:t>
            </w:r>
          </w:p>
        </w:tc>
      </w:tr>
      <w:tr w:rsidR="00E00080" w:rsidRPr="00E00080" w:rsidTr="00E00080">
        <w:trPr>
          <w:trHeight w:val="4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Jmenoval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Starosta obce Velehrad</w:t>
            </w:r>
          </w:p>
        </w:tc>
      </w:tr>
    </w:tbl>
    <w:p w:rsidR="00E00080" w:rsidRPr="00E00080" w:rsidRDefault="00E00080" w:rsidP="00E00080">
      <w:pPr>
        <w:spacing w:before="100" w:beforeAutospacing="1" w:after="100" w:afterAutospacing="1"/>
        <w:rPr>
          <w:noProof w:val="0"/>
          <w:lang w:val="cs-CZ"/>
        </w:rPr>
      </w:pPr>
    </w:p>
    <w:p w:rsidR="00E00080" w:rsidRPr="00E00080" w:rsidRDefault="00E00080" w:rsidP="00E00080">
      <w:pPr>
        <w:spacing w:before="100" w:beforeAutospacing="1" w:after="100" w:afterAutospacing="1"/>
        <w:rPr>
          <w:noProof w:val="0"/>
          <w:lang w:val="cs-CZ"/>
        </w:rPr>
      </w:pPr>
      <w:r w:rsidRPr="00E00080">
        <w:rPr>
          <w:b/>
          <w:bCs/>
          <w:noProof w:val="0"/>
          <w:lang w:val="cs-CZ"/>
        </w:rPr>
        <w:t>Jméno pracovníka oprávněného podávat a vyřizovat stížnosti, podněty a oznámení</w:t>
      </w:r>
    </w:p>
    <w:tbl>
      <w:tblPr>
        <w:tblW w:w="56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254"/>
      </w:tblGrid>
      <w:tr w:rsidR="00E00080" w:rsidRPr="00E00080" w:rsidTr="00E00080">
        <w:trPr>
          <w:trHeight w:val="4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 xml:space="preserve">Mgr. Andrea </w:t>
            </w:r>
            <w:proofErr w:type="spellStart"/>
            <w:r w:rsidRPr="00E00080">
              <w:rPr>
                <w:noProof w:val="0"/>
                <w:lang w:val="cs-CZ"/>
              </w:rPr>
              <w:t>Olbertová</w:t>
            </w:r>
            <w:proofErr w:type="spellEnd"/>
          </w:p>
        </w:tc>
      </w:tr>
      <w:tr w:rsidR="00E00080" w:rsidRPr="00E00080" w:rsidTr="00E00080">
        <w:trPr>
          <w:trHeight w:val="4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733 754 229</w:t>
            </w:r>
          </w:p>
        </w:tc>
      </w:tr>
      <w:tr w:rsidR="00E00080" w:rsidRPr="00E00080" w:rsidTr="00E00080">
        <w:trPr>
          <w:trHeight w:val="4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info@zsvelehrad.cz</w:t>
            </w:r>
          </w:p>
        </w:tc>
      </w:tr>
    </w:tbl>
    <w:p w:rsidR="00E00080" w:rsidRPr="00E00080" w:rsidRDefault="00E00080" w:rsidP="00E00080">
      <w:pPr>
        <w:spacing w:before="100" w:beforeAutospacing="1" w:after="100" w:afterAutospacing="1"/>
        <w:rPr>
          <w:noProof w:val="0"/>
          <w:lang w:val="cs-CZ"/>
        </w:rPr>
      </w:pPr>
    </w:p>
    <w:p w:rsidR="00E00080" w:rsidRPr="00E00080" w:rsidRDefault="00E00080" w:rsidP="00E00080">
      <w:pPr>
        <w:spacing w:before="100" w:beforeAutospacing="1" w:after="100" w:afterAutospacing="1"/>
        <w:rPr>
          <w:noProof w:val="0"/>
          <w:lang w:val="cs-CZ"/>
        </w:rPr>
      </w:pPr>
      <w:r w:rsidRPr="00E00080">
        <w:rPr>
          <w:b/>
          <w:bCs/>
          <w:noProof w:val="0"/>
          <w:lang w:val="cs-CZ"/>
        </w:rPr>
        <w:t>Jméno pracovníka, který je oprávněný poskytovat informace na základě zákona 106/1999 Sb. o svobodném přístupu k informacím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52"/>
      </w:tblGrid>
      <w:tr w:rsidR="00E00080" w:rsidRPr="00E00080" w:rsidTr="00E00080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Jméno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 xml:space="preserve">Mgr. Andrea </w:t>
            </w:r>
            <w:proofErr w:type="spellStart"/>
            <w:r w:rsidRPr="00E00080">
              <w:rPr>
                <w:noProof w:val="0"/>
                <w:lang w:val="cs-CZ"/>
              </w:rPr>
              <w:t>Olbertová</w:t>
            </w:r>
            <w:proofErr w:type="spellEnd"/>
          </w:p>
        </w:tc>
      </w:tr>
      <w:tr w:rsidR="00E00080" w:rsidRPr="00E00080" w:rsidTr="00E00080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733 754 229</w:t>
            </w:r>
          </w:p>
        </w:tc>
      </w:tr>
      <w:tr w:rsidR="00E00080" w:rsidRPr="00E00080" w:rsidTr="00E00080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80" w:rsidRPr="00E00080" w:rsidRDefault="00E00080" w:rsidP="00E00080">
            <w:pPr>
              <w:spacing w:before="100" w:beforeAutospacing="1" w:after="100" w:afterAutospacing="1"/>
              <w:rPr>
                <w:noProof w:val="0"/>
                <w:lang w:val="cs-CZ"/>
              </w:rPr>
            </w:pPr>
            <w:r w:rsidRPr="00E00080">
              <w:rPr>
                <w:noProof w:val="0"/>
                <w:lang w:val="cs-CZ"/>
              </w:rPr>
              <w:t>info@zsvelehrad.cz</w:t>
            </w:r>
          </w:p>
        </w:tc>
      </w:tr>
    </w:tbl>
    <w:p w:rsidR="00E00080" w:rsidRPr="00E00080" w:rsidRDefault="00E00080" w:rsidP="00E00080">
      <w:pPr>
        <w:spacing w:before="100" w:beforeAutospacing="1" w:after="100" w:afterAutospacing="1"/>
        <w:rPr>
          <w:noProof w:val="0"/>
          <w:lang w:val="cs-CZ"/>
        </w:rPr>
      </w:pPr>
    </w:p>
    <w:p w:rsidR="00E00080" w:rsidRPr="00E00080" w:rsidRDefault="00E00080" w:rsidP="00E00080">
      <w:pPr>
        <w:spacing w:before="100" w:beforeAutospacing="1" w:after="100" w:afterAutospacing="1"/>
        <w:outlineLvl w:val="1"/>
        <w:rPr>
          <w:b/>
          <w:bCs/>
          <w:noProof w:val="0"/>
          <w:sz w:val="32"/>
          <w:szCs w:val="32"/>
          <w:lang w:val="cs-CZ"/>
        </w:rPr>
      </w:pPr>
      <w:r w:rsidRPr="00E00080">
        <w:rPr>
          <w:b/>
          <w:bCs/>
          <w:noProof w:val="0"/>
          <w:sz w:val="32"/>
          <w:szCs w:val="32"/>
          <w:lang w:val="cs-CZ"/>
        </w:rPr>
        <w:t>Postup při vyřizování žádostí o poskytnutí informace stanovený zákonem č.106/1999 Sb.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proofErr w:type="gramStart"/>
      <w:r>
        <w:rPr>
          <w:noProof w:val="0"/>
          <w:lang w:val="cs-CZ"/>
        </w:rPr>
        <w:t>1.Žádost</w:t>
      </w:r>
      <w:proofErr w:type="gramEnd"/>
      <w:r>
        <w:rPr>
          <w:noProof w:val="0"/>
          <w:lang w:val="cs-CZ"/>
        </w:rPr>
        <w:t xml:space="preserve"> </w:t>
      </w:r>
      <w:bookmarkStart w:id="0" w:name="_GoBack"/>
      <w:bookmarkEnd w:id="0"/>
      <w:r w:rsidRPr="00E00080">
        <w:rPr>
          <w:noProof w:val="0"/>
          <w:lang w:val="cs-CZ"/>
        </w:rPr>
        <w:t>o poskytnutí informace se podává ústně nebo písemně, a to i prostřednictvím telekomunikačního zařízení.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proofErr w:type="gramStart"/>
      <w:r w:rsidRPr="00E00080">
        <w:rPr>
          <w:noProof w:val="0"/>
          <w:lang w:val="cs-CZ"/>
        </w:rPr>
        <w:t>2.Žádost</w:t>
      </w:r>
      <w:proofErr w:type="gramEnd"/>
      <w:r w:rsidRPr="00E00080">
        <w:rPr>
          <w:noProof w:val="0"/>
          <w:lang w:val="cs-CZ"/>
        </w:rPr>
        <w:t xml:space="preserve"> je podána dnem, kdy ji obdržel ředitel školy. Z podání musí být zřejmé, kterému subjektu je určeno a kdo jej činí. U podání prostřednictvím telekomunikačního zařízení musí být rovněž uvedena příslušná identifikace žadatele (např. elektronická adresa). Neobsahuje-li žádost tyto údaje, není podána ve smyslu tohoto zákona a odkládá se.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proofErr w:type="gramStart"/>
      <w:r w:rsidRPr="00E00080">
        <w:rPr>
          <w:noProof w:val="0"/>
          <w:lang w:val="cs-CZ"/>
        </w:rPr>
        <w:t>3.Ředitel</w:t>
      </w:r>
      <w:proofErr w:type="gramEnd"/>
      <w:r w:rsidRPr="00E00080">
        <w:rPr>
          <w:noProof w:val="0"/>
          <w:lang w:val="cs-CZ"/>
        </w:rPr>
        <w:t xml:space="preserve"> ZŠ posoudí obsah žádosti a:</w:t>
      </w:r>
    </w:p>
    <w:p w:rsidR="00E00080" w:rsidRPr="00E00080" w:rsidRDefault="00E00080" w:rsidP="00E00080">
      <w:pPr>
        <w:spacing w:before="100" w:beforeAutospacing="1" w:after="100" w:afterAutospacing="1"/>
        <w:ind w:left="600"/>
        <w:jc w:val="both"/>
        <w:rPr>
          <w:noProof w:val="0"/>
          <w:lang w:val="cs-CZ"/>
        </w:rPr>
      </w:pPr>
      <w:r w:rsidRPr="00E00080">
        <w:rPr>
          <w:noProof w:val="0"/>
          <w:lang w:val="cs-CZ"/>
        </w:rPr>
        <w:t>- v případě, že je žádost nesrozumitelná, vyzve žadatele ve lhůtě do 7 dnů, aby žádost upřesnil, neupřesní-li žadatel žádost do 30 dnů, rozhodne o odmítnutí žádosti</w:t>
      </w:r>
    </w:p>
    <w:p w:rsidR="00E00080" w:rsidRPr="00E00080" w:rsidRDefault="00E00080" w:rsidP="00E00080">
      <w:pPr>
        <w:spacing w:before="100" w:beforeAutospacing="1" w:after="100" w:afterAutospacing="1"/>
        <w:ind w:left="600"/>
        <w:jc w:val="both"/>
        <w:rPr>
          <w:noProof w:val="0"/>
          <w:lang w:val="cs-CZ"/>
        </w:rPr>
      </w:pPr>
      <w:r w:rsidRPr="00E00080">
        <w:rPr>
          <w:noProof w:val="0"/>
          <w:lang w:val="cs-CZ"/>
        </w:rPr>
        <w:t>- v případě, že požadované informace se nevztahují k jeho působnosti, žádost odloží a tuto odůvodněnou skutečnost sdělí do 3 dnů žadateli</w:t>
      </w:r>
    </w:p>
    <w:p w:rsidR="00E00080" w:rsidRPr="00E00080" w:rsidRDefault="00E00080" w:rsidP="00E00080">
      <w:pPr>
        <w:spacing w:before="100" w:beforeAutospacing="1" w:after="100" w:afterAutospacing="1"/>
        <w:ind w:left="600"/>
        <w:jc w:val="both"/>
        <w:rPr>
          <w:noProof w:val="0"/>
          <w:lang w:val="cs-CZ"/>
        </w:rPr>
      </w:pPr>
      <w:r w:rsidRPr="00E00080">
        <w:rPr>
          <w:noProof w:val="0"/>
          <w:lang w:val="cs-CZ"/>
        </w:rPr>
        <w:t>- poskytne žadateli informace ve lhůtě do 15 dnů od přijetí žádosti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proofErr w:type="gramStart"/>
      <w:r w:rsidRPr="00E00080">
        <w:rPr>
          <w:noProof w:val="0"/>
          <w:lang w:val="cs-CZ"/>
        </w:rPr>
        <w:t>4.O postupu</w:t>
      </w:r>
      <w:proofErr w:type="gramEnd"/>
      <w:r w:rsidRPr="00E00080">
        <w:rPr>
          <w:noProof w:val="0"/>
          <w:lang w:val="cs-CZ"/>
        </w:rPr>
        <w:t xml:space="preserve"> při poskytnutí informace se pořídí záznam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proofErr w:type="gramStart"/>
      <w:r w:rsidRPr="00E00080">
        <w:rPr>
          <w:noProof w:val="0"/>
          <w:lang w:val="cs-CZ"/>
        </w:rPr>
        <w:t>5.Rozhodnutí</w:t>
      </w:r>
      <w:proofErr w:type="gramEnd"/>
      <w:r w:rsidRPr="00E00080">
        <w:rPr>
          <w:noProof w:val="0"/>
          <w:lang w:val="cs-CZ"/>
        </w:rPr>
        <w:t xml:space="preserve"> se doručuje do vlastních rukou žadatele.</w:t>
      </w:r>
    </w:p>
    <w:p w:rsidR="00E00080" w:rsidRPr="00E00080" w:rsidRDefault="00E00080" w:rsidP="00E00080">
      <w:pPr>
        <w:spacing w:before="100" w:beforeAutospacing="1" w:after="100" w:afterAutospacing="1"/>
        <w:outlineLvl w:val="1"/>
        <w:rPr>
          <w:b/>
          <w:bCs/>
          <w:noProof w:val="0"/>
          <w:sz w:val="36"/>
          <w:szCs w:val="36"/>
          <w:lang w:val="cs-CZ"/>
        </w:rPr>
      </w:pPr>
      <w:r w:rsidRPr="00E00080">
        <w:rPr>
          <w:b/>
          <w:bCs/>
          <w:noProof w:val="0"/>
          <w:sz w:val="36"/>
          <w:szCs w:val="36"/>
          <w:lang w:val="cs-CZ"/>
        </w:rPr>
        <w:lastRenderedPageBreak/>
        <w:t>Nejdůležitější předpisy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r w:rsidRPr="00E00080">
        <w:rPr>
          <w:noProof w:val="0"/>
          <w:lang w:val="cs-CZ"/>
        </w:rPr>
        <w:t>Při výkonu své působnosti se ředitel řídí příslušnými zákony a předpisy. Znění najdete ve Věstníku MŠMT ČR, na webových stránkách www. MSMT.cz . Příslušné školské předpisy a zákony mohou být předloženy k nahlédnutí vždy ve středu od 9:00 do 11:00 v kanceláři školy.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r w:rsidRPr="00E00080">
        <w:rPr>
          <w:noProof w:val="0"/>
          <w:lang w:val="cs-CZ"/>
        </w:rPr>
        <w:t>Sazebník úhrad za poskytování informací</w:t>
      </w:r>
    </w:p>
    <w:p w:rsidR="00E00080" w:rsidRPr="00E00080" w:rsidRDefault="00E00080" w:rsidP="00E00080">
      <w:pPr>
        <w:spacing w:before="100" w:beforeAutospacing="1" w:after="100" w:afterAutospacing="1"/>
        <w:jc w:val="both"/>
        <w:rPr>
          <w:noProof w:val="0"/>
          <w:lang w:val="cs-CZ"/>
        </w:rPr>
      </w:pPr>
      <w:r w:rsidRPr="00E00080">
        <w:rPr>
          <w:noProof w:val="0"/>
          <w:lang w:val="cs-CZ"/>
        </w:rPr>
        <w:t>Účtujeme průměrnou cenu hodinové mzdy pracovníka, který tuto práci vykonal (podle skutečného času vynaloženého na tuto práci) + administrativní náklady spojené s touto prací.</w:t>
      </w:r>
    </w:p>
    <w:p w:rsidR="00E00080" w:rsidRPr="00E00080" w:rsidRDefault="00E00080" w:rsidP="00E00080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val="cs-CZ" w:eastAsia="en-US"/>
        </w:rPr>
      </w:pPr>
    </w:p>
    <w:p w:rsidR="00201609" w:rsidRPr="008C7406" w:rsidRDefault="00201609" w:rsidP="008C7406"/>
    <w:sectPr w:rsidR="00201609" w:rsidRPr="008C7406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45" w:rsidRDefault="001F2345">
      <w:r>
        <w:separator/>
      </w:r>
    </w:p>
  </w:endnote>
  <w:endnote w:type="continuationSeparator" w:id="0">
    <w:p w:rsidR="001F2345" w:rsidRDefault="001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45" w:rsidRDefault="001F2345">
      <w:r>
        <w:separator/>
      </w:r>
    </w:p>
  </w:footnote>
  <w:footnote w:type="continuationSeparator" w:id="0">
    <w:p w:rsidR="001F2345" w:rsidRDefault="001F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1F2345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5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6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15"/>
  </w:num>
  <w:num w:numId="9">
    <w:abstractNumId w:val="17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10"/>
  </w:num>
  <w:num w:numId="16">
    <w:abstractNumId w:val="12"/>
  </w:num>
  <w:num w:numId="17">
    <w:abstractNumId w:val="6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118DB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2345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446B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7F56F5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401E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0080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948EC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2</cp:revision>
  <cp:lastPrinted>2017-09-15T20:11:00Z</cp:lastPrinted>
  <dcterms:created xsi:type="dcterms:W3CDTF">2017-10-06T14:45:00Z</dcterms:created>
  <dcterms:modified xsi:type="dcterms:W3CDTF">2017-10-06T14:45:00Z</dcterms:modified>
</cp:coreProperties>
</file>